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756E2B" w14:textId="77777777" w:rsidR="000C653A" w:rsidRDefault="000C653A"/>
    <w:p w14:paraId="3239A53E" w14:textId="77777777" w:rsidR="000C653A" w:rsidRDefault="000C653A"/>
    <w:tbl>
      <w:tblPr>
        <w:tblpPr w:leftFromText="180" w:rightFromText="180" w:vertAnchor="page" w:horzAnchor="margin" w:tblpY="901"/>
        <w:tblW w:w="11113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708"/>
        <w:gridCol w:w="252"/>
        <w:gridCol w:w="7153"/>
      </w:tblGrid>
      <w:tr w:rsidR="000C653A" w14:paraId="24083B56" w14:textId="77777777" w:rsidTr="00387DDC">
        <w:trPr>
          <w:trHeight w:val="13153"/>
        </w:trPr>
        <w:tc>
          <w:tcPr>
            <w:tcW w:w="3708" w:type="dxa"/>
          </w:tcPr>
          <w:p w14:paraId="7E52FE83" w14:textId="77777777" w:rsidR="004D6B4A" w:rsidRDefault="004D6B4A" w:rsidP="000C653A">
            <w:pPr>
              <w:pStyle w:val="Heading3"/>
            </w:pPr>
          </w:p>
          <w:p w14:paraId="651B0322" w14:textId="4DDEFB14" w:rsidR="000C653A" w:rsidRDefault="000C653A" w:rsidP="000C653A">
            <w:pPr>
              <w:pStyle w:val="Heading3"/>
            </w:pPr>
            <w:r>
              <w:rPr>
                <w:noProof/>
              </w:rPr>
              <w:drawing>
                <wp:inline distT="0" distB="0" distL="0" distR="0" wp14:anchorId="74A80959" wp14:editId="25B03F52">
                  <wp:extent cx="2139950" cy="2708275"/>
                  <wp:effectExtent l="0" t="0" r="0" b="0"/>
                  <wp:docPr id="566118515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6118515" name="Picture 2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9950" cy="2708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8F94DE7" w14:textId="757A04E7" w:rsidR="000C653A" w:rsidRDefault="000C653A" w:rsidP="000C653A">
            <w:pPr>
              <w:pStyle w:val="Heading3"/>
            </w:pPr>
            <w:r>
              <w:t>Business STatement</w:t>
            </w:r>
          </w:p>
          <w:p w14:paraId="1F2E6572" w14:textId="77777777" w:rsidR="000C653A" w:rsidRDefault="000C653A" w:rsidP="000C653A">
            <w:r>
              <w:t>We wish to</w:t>
            </w:r>
            <w:r w:rsidRPr="00DE4740">
              <w:t xml:space="preserve"> provide homeowners with unparalleled peace of mind through honest, trustworthy chimney cleaning, fireplace servicing, and sales. We are dedicated to ensuring your family's </w:t>
            </w:r>
            <w:r>
              <w:t>comfort</w:t>
            </w:r>
            <w:r w:rsidRPr="00DE4740">
              <w:t xml:space="preserve"> by making your fire features</w:t>
            </w:r>
            <w:r>
              <w:t xml:space="preserve"> as</w:t>
            </w:r>
            <w:r w:rsidRPr="00DE4740">
              <w:t xml:space="preserve"> secure as they can be</w:t>
            </w:r>
            <w:r>
              <w:t>.</w:t>
            </w:r>
          </w:p>
          <w:sdt>
            <w:sdtPr>
              <w:id w:val="-1954003311"/>
              <w:placeholder>
                <w:docPart w:val="B0FCBD4F47224E9FBEF3D2B6CDB2FE5F"/>
              </w:placeholder>
              <w:temporary/>
              <w:showingPlcHdr/>
              <w15:appearance w15:val="hidden"/>
            </w:sdtPr>
            <w:sdtContent>
              <w:p w14:paraId="51F69324" w14:textId="77777777" w:rsidR="000C653A" w:rsidRPr="00CB0055" w:rsidRDefault="000C653A" w:rsidP="000C653A">
                <w:pPr>
                  <w:pStyle w:val="Heading3"/>
                </w:pPr>
                <w:r w:rsidRPr="00CB0055">
                  <w:t>Contact</w:t>
                </w:r>
              </w:p>
            </w:sdtContent>
          </w:sdt>
          <w:sdt>
            <w:sdtPr>
              <w:id w:val="1111563247"/>
              <w:placeholder>
                <w:docPart w:val="0E4A9F63943C458C99574D462E21DE26"/>
              </w:placeholder>
              <w:temporary/>
              <w:showingPlcHdr/>
              <w15:appearance w15:val="hidden"/>
            </w:sdtPr>
            <w:sdtContent>
              <w:p w14:paraId="7B77A5EA" w14:textId="77777777" w:rsidR="000C653A" w:rsidRDefault="000C653A" w:rsidP="000C653A">
                <w:r w:rsidRPr="004D3011">
                  <w:t>PHONE:</w:t>
                </w:r>
              </w:p>
            </w:sdtContent>
          </w:sdt>
          <w:p w14:paraId="3824FA0B" w14:textId="77777777" w:rsidR="000C653A" w:rsidRDefault="000C653A" w:rsidP="000C653A">
            <w:r>
              <w:t xml:space="preserve">775-783-9986 </w:t>
            </w:r>
          </w:p>
          <w:p w14:paraId="7D995188" w14:textId="77777777" w:rsidR="000C653A" w:rsidRPr="004D3011" w:rsidRDefault="000C653A" w:rsidP="000C653A"/>
          <w:sdt>
            <w:sdtPr>
              <w:id w:val="67859272"/>
              <w:placeholder>
                <w:docPart w:val="7D65C8BFB3C242E3B8BE8FAB4F5E059B"/>
              </w:placeholder>
              <w:temporary/>
              <w:showingPlcHdr/>
              <w15:appearance w15:val="hidden"/>
            </w:sdtPr>
            <w:sdtContent>
              <w:p w14:paraId="7DD9D0EE" w14:textId="77777777" w:rsidR="000C653A" w:rsidRDefault="000C653A" w:rsidP="000C653A">
                <w:r w:rsidRPr="004D3011">
                  <w:t>WEBSITE:</w:t>
                </w:r>
              </w:p>
            </w:sdtContent>
          </w:sdt>
          <w:p w14:paraId="2831247C" w14:textId="77777777" w:rsidR="000C653A" w:rsidRDefault="000C653A" w:rsidP="000C653A">
            <w:r>
              <w:t>Ajstoves@gmail.com</w:t>
            </w:r>
          </w:p>
          <w:p w14:paraId="005183CA" w14:textId="77777777" w:rsidR="000C653A" w:rsidRDefault="000C653A" w:rsidP="000C653A"/>
          <w:sdt>
            <w:sdtPr>
              <w:id w:val="-240260293"/>
              <w:placeholder>
                <w:docPart w:val="B9365D3279D5469EBA33E9A7890B93B9"/>
              </w:placeholder>
              <w:temporary/>
              <w:showingPlcHdr/>
              <w15:appearance w15:val="hidden"/>
            </w:sdtPr>
            <w:sdtContent>
              <w:p w14:paraId="52398E96" w14:textId="77777777" w:rsidR="000C653A" w:rsidRDefault="000C653A" w:rsidP="000C653A">
                <w:r w:rsidRPr="004D3011">
                  <w:t>EMAIL:</w:t>
                </w:r>
              </w:p>
            </w:sdtContent>
          </w:sdt>
          <w:p w14:paraId="051FDECC" w14:textId="77777777" w:rsidR="000C653A" w:rsidRPr="00E4381A" w:rsidRDefault="000C653A" w:rsidP="000C653A">
            <w:pPr>
              <w:rPr>
                <w:rStyle w:val="Hyperlink"/>
              </w:rPr>
            </w:pPr>
            <w:r>
              <w:t>ajstoves@gmail.com</w:t>
            </w:r>
          </w:p>
          <w:p w14:paraId="32B2F2DB" w14:textId="77777777" w:rsidR="000C653A" w:rsidRPr="00CB0055" w:rsidRDefault="000C653A" w:rsidP="000C653A">
            <w:pPr>
              <w:pStyle w:val="Heading3"/>
            </w:pPr>
            <w:r>
              <w:t>what we do</w:t>
            </w:r>
          </w:p>
          <w:p w14:paraId="161B7E9F" w14:textId="77777777" w:rsidR="000C653A" w:rsidRDefault="000C653A" w:rsidP="000C653A">
            <w:r>
              <w:t>Chimney Cleanings</w:t>
            </w:r>
          </w:p>
          <w:p w14:paraId="37D5630B" w14:textId="77777777" w:rsidR="000C653A" w:rsidRDefault="000C653A" w:rsidP="000C653A">
            <w:r>
              <w:t>Inspections</w:t>
            </w:r>
          </w:p>
          <w:p w14:paraId="10456934" w14:textId="77777777" w:rsidR="000C653A" w:rsidRDefault="000C653A" w:rsidP="000C653A">
            <w:r>
              <w:t>Service and Repair</w:t>
            </w:r>
          </w:p>
          <w:p w14:paraId="51E198F3" w14:textId="52DD5FBE" w:rsidR="000C653A" w:rsidRPr="004D3011" w:rsidRDefault="000C653A" w:rsidP="000C653A">
            <w:r>
              <w:t>Installations</w:t>
            </w:r>
          </w:p>
        </w:tc>
        <w:tc>
          <w:tcPr>
            <w:tcW w:w="252" w:type="dxa"/>
          </w:tcPr>
          <w:p w14:paraId="56B590CC" w14:textId="77777777" w:rsidR="000C653A" w:rsidRDefault="000C653A" w:rsidP="000C653A">
            <w:pPr>
              <w:tabs>
                <w:tab w:val="left" w:pos="990"/>
              </w:tabs>
            </w:pPr>
          </w:p>
        </w:tc>
        <w:tc>
          <w:tcPr>
            <w:tcW w:w="7153" w:type="dxa"/>
          </w:tcPr>
          <w:p w14:paraId="08844F20" w14:textId="31A9E35A" w:rsidR="000C653A" w:rsidRPr="005F468E" w:rsidRDefault="000C653A" w:rsidP="000C653A">
            <w:pPr>
              <w:pStyle w:val="Heading2"/>
              <w:rPr>
                <w:color w:val="548AB7" w:themeColor="accent1" w:themeShade="BF"/>
                <w:sz w:val="40"/>
                <w:szCs w:val="40"/>
              </w:rPr>
            </w:pPr>
            <w:r w:rsidRPr="005F468E">
              <w:rPr>
                <w:color w:val="548AB7" w:themeColor="accent1" w:themeShade="BF"/>
                <w:sz w:val="40"/>
                <w:szCs w:val="40"/>
              </w:rPr>
              <w:t>return policy</w:t>
            </w:r>
          </w:p>
          <w:p w14:paraId="593E5852" w14:textId="081DD76E" w:rsidR="000C653A" w:rsidRPr="005F468E" w:rsidRDefault="000C653A" w:rsidP="000C653A">
            <w:pPr>
              <w:pStyle w:val="Heading2"/>
              <w:rPr>
                <w:color w:val="548AB7" w:themeColor="accent1" w:themeShade="BF"/>
              </w:rPr>
            </w:pPr>
            <w:r w:rsidRPr="005F468E">
              <w:rPr>
                <w:color w:val="548AB7" w:themeColor="accent1" w:themeShade="BF"/>
              </w:rPr>
              <w:t>showroom sales</w:t>
            </w:r>
          </w:p>
          <w:p w14:paraId="0E80B8E1" w14:textId="56DC3732" w:rsidR="000C653A" w:rsidRDefault="000C653A" w:rsidP="000C653A">
            <w:pPr>
              <w:pStyle w:val="Heading2"/>
            </w:pPr>
            <w:r>
              <w:t>Must have receipt</w:t>
            </w:r>
          </w:p>
          <w:p w14:paraId="7B415040" w14:textId="77777777" w:rsidR="000C653A" w:rsidRDefault="000C653A" w:rsidP="000C653A">
            <w:pPr>
              <w:pStyle w:val="Heading4"/>
            </w:pPr>
            <w:r>
              <w:t xml:space="preserve">At least a POS transaction number. </w:t>
            </w:r>
          </w:p>
          <w:p w14:paraId="13B09027" w14:textId="77777777" w:rsidR="000C653A" w:rsidRPr="00996AA1" w:rsidRDefault="000C653A" w:rsidP="000C653A">
            <w:r>
              <w:t xml:space="preserve">A specific date will help too. The receipt should show the item that was purchased and how it was paid.  </w:t>
            </w:r>
          </w:p>
          <w:p w14:paraId="7796E708" w14:textId="77777777" w:rsidR="000C653A" w:rsidRDefault="000C653A" w:rsidP="000C653A"/>
          <w:p w14:paraId="732A06F4" w14:textId="77777777" w:rsidR="000C653A" w:rsidRDefault="000C653A" w:rsidP="000C653A">
            <w:pPr>
              <w:pStyle w:val="Heading4"/>
            </w:pPr>
            <w:r>
              <w:t>Good / Brand New condition.</w:t>
            </w:r>
          </w:p>
          <w:p w14:paraId="2E59B1F5" w14:textId="6CCD7379" w:rsidR="000C653A" w:rsidRDefault="00FB6261" w:rsidP="000C653A">
            <w:r>
              <w:t>The box</w:t>
            </w:r>
            <w:r w:rsidR="000C653A">
              <w:t xml:space="preserve"> should be unopened if possible. If it’s </w:t>
            </w:r>
            <w:r>
              <w:t>opened</w:t>
            </w:r>
            <w:r w:rsidR="005F468E">
              <w:t>,</w:t>
            </w:r>
            <w:r w:rsidR="000C653A">
              <w:t xml:space="preserve"> then inspect that all contents are in the box and the quality of the product. </w:t>
            </w:r>
          </w:p>
          <w:p w14:paraId="6E734B4F" w14:textId="77777777" w:rsidR="005F468E" w:rsidRDefault="005F468E" w:rsidP="000C653A"/>
          <w:p w14:paraId="48849099" w14:textId="30521980" w:rsidR="005F468E" w:rsidRPr="005F468E" w:rsidRDefault="005F468E" w:rsidP="005F468E">
            <w:pPr>
              <w:rPr>
                <w:b/>
              </w:rPr>
            </w:pPr>
            <w:r>
              <w:rPr>
                <w:b/>
              </w:rPr>
              <w:t>Always try to make returns the same way paid</w:t>
            </w:r>
            <w:r w:rsidRPr="005F468E">
              <w:rPr>
                <w:b/>
              </w:rPr>
              <w:t xml:space="preserve">. </w:t>
            </w:r>
          </w:p>
          <w:p w14:paraId="420CCC76" w14:textId="6C7F93A3" w:rsidR="000C653A" w:rsidRDefault="005F468E" w:rsidP="005F468E">
            <w:r>
              <w:t xml:space="preserve">Cash for Cash, card back onto card (they do not need card present for this -if done through the pos), or check for check.  Krystle, Brian, or Jana can help with this as well. </w:t>
            </w:r>
            <w:r w:rsidRPr="005F468E">
              <w:t xml:space="preserve"> </w:t>
            </w:r>
          </w:p>
          <w:p w14:paraId="7096CA5E" w14:textId="77777777" w:rsidR="00387DDC" w:rsidRDefault="00387DDC" w:rsidP="005F468E"/>
          <w:p w14:paraId="4053EFC8" w14:textId="0EC8556E" w:rsidR="00387DDC" w:rsidRDefault="00387DDC" w:rsidP="005F468E">
            <w:pPr>
              <w:rPr>
                <w:b/>
                <w:bCs/>
              </w:rPr>
            </w:pPr>
            <w:r>
              <w:rPr>
                <w:b/>
                <w:bCs/>
              </w:rPr>
              <w:t>Non-Returnable Items</w:t>
            </w:r>
          </w:p>
          <w:p w14:paraId="4B8167DA" w14:textId="028FB4BA" w:rsidR="00387DDC" w:rsidRDefault="00387DDC" w:rsidP="005F468E">
            <w:r>
              <w:t xml:space="preserve">We will not take back electrical items such as sensors, igniters, and blowers. </w:t>
            </w:r>
          </w:p>
          <w:p w14:paraId="367E2D35" w14:textId="74B9F8BA" w:rsidR="00387DDC" w:rsidRPr="00387DDC" w:rsidRDefault="00387DDC" w:rsidP="005F468E">
            <w:pPr>
              <w:rPr>
                <w:b/>
                <w:bCs/>
              </w:rPr>
            </w:pPr>
            <w:r w:rsidRPr="00387DDC">
              <w:rPr>
                <w:b/>
                <w:bCs/>
              </w:rPr>
              <w:t>ALL SALES ARE FINAL</w:t>
            </w:r>
            <w:r w:rsidRPr="00676187">
              <w:t xml:space="preserve"> </w:t>
            </w:r>
            <w:r w:rsidR="00EF608E" w:rsidRPr="00676187">
              <w:t>for</w:t>
            </w:r>
            <w:r w:rsidR="00EF608E">
              <w:rPr>
                <w:b/>
                <w:bCs/>
              </w:rPr>
              <w:t xml:space="preserve"> </w:t>
            </w:r>
            <w:r w:rsidR="00EF608E">
              <w:t>Units of all types (wood, gas, pellet, electric)</w:t>
            </w:r>
            <w:r w:rsidR="00676187">
              <w:t xml:space="preserve"> and are non-returnable.</w:t>
            </w:r>
          </w:p>
          <w:p w14:paraId="000C9726" w14:textId="50091ABC" w:rsidR="000C653A" w:rsidRPr="00E20451" w:rsidRDefault="005F468E" w:rsidP="000C653A">
            <w:pPr>
              <w:pStyle w:val="Heading2"/>
              <w:rPr>
                <w:color w:val="548AB7" w:themeColor="accent1" w:themeShade="BF"/>
              </w:rPr>
            </w:pPr>
            <w:r w:rsidRPr="00E20451">
              <w:rPr>
                <w:color w:val="548AB7" w:themeColor="accent1" w:themeShade="BF"/>
              </w:rPr>
              <w:t>Ret</w:t>
            </w:r>
            <w:r w:rsidR="00AE2AF5">
              <w:rPr>
                <w:color w:val="548AB7" w:themeColor="accent1" w:themeShade="BF"/>
              </w:rPr>
              <w:t>ur</w:t>
            </w:r>
            <w:r w:rsidRPr="00E20451">
              <w:rPr>
                <w:color w:val="548AB7" w:themeColor="accent1" w:themeShade="BF"/>
              </w:rPr>
              <w:t>ns to jobsite / call backs</w:t>
            </w:r>
          </w:p>
          <w:p w14:paraId="7E0F3CD5" w14:textId="578EBE01" w:rsidR="000C653A" w:rsidRDefault="005F468E" w:rsidP="000C653A">
            <w:pPr>
              <w:pStyle w:val="Heading4"/>
              <w:rPr>
                <w:bCs/>
              </w:rPr>
            </w:pPr>
            <w:r>
              <w:t>Peace of Mind Returns</w:t>
            </w:r>
          </w:p>
          <w:p w14:paraId="054B07E6" w14:textId="7D3BA6F5" w:rsidR="00FB6261" w:rsidRDefault="005F468E" w:rsidP="005F468E">
            <w:pPr>
              <w:pStyle w:val="Date"/>
            </w:pPr>
            <w:r>
              <w:t xml:space="preserve">A no-charge service will be performed (excluding </w:t>
            </w:r>
            <w:r w:rsidR="00FB6261">
              <w:t xml:space="preserve">parts) </w:t>
            </w:r>
            <w:r w:rsidR="00FB6261" w:rsidRPr="00036450">
              <w:t>within</w:t>
            </w:r>
            <w:r>
              <w:t xml:space="preserve"> 2 weeks of the initial service date. </w:t>
            </w:r>
            <w:r w:rsidR="00FB6261">
              <w:t xml:space="preserve">Mostly this would be if something </w:t>
            </w:r>
            <w:r w:rsidR="00387DDC">
              <w:t xml:space="preserve">was not </w:t>
            </w:r>
            <w:r w:rsidR="00FB6261">
              <w:t xml:space="preserve">performing currently/the same as prior to the appointment. </w:t>
            </w:r>
          </w:p>
          <w:p w14:paraId="1F543439" w14:textId="4149FB35" w:rsidR="000C653A" w:rsidRDefault="005F468E" w:rsidP="005F468E">
            <w:pPr>
              <w:pStyle w:val="Date"/>
            </w:pPr>
            <w:r>
              <w:t>This does not include planned repairs</w:t>
            </w:r>
            <w:r w:rsidR="00FB6261">
              <w:t>.</w:t>
            </w:r>
            <w:r>
              <w:t xml:space="preserve"> E.G.: Valves, Blowers, Crown Repairs. </w:t>
            </w:r>
          </w:p>
          <w:p w14:paraId="7C643BE1" w14:textId="77777777" w:rsidR="000C653A" w:rsidRDefault="000C653A" w:rsidP="000C653A"/>
          <w:p w14:paraId="4AD5F3F0" w14:textId="62A032E3" w:rsidR="000C653A" w:rsidRPr="005F468E" w:rsidRDefault="005F468E" w:rsidP="005F468E">
            <w:pPr>
              <w:pStyle w:val="Heading4"/>
            </w:pPr>
            <w:r>
              <w:t>Issues</w:t>
            </w:r>
            <w:r w:rsidR="000C653A" w:rsidRPr="004D3011">
              <w:t xml:space="preserve"> </w:t>
            </w:r>
          </w:p>
          <w:p w14:paraId="0CFC1987" w14:textId="4351F681" w:rsidR="000C653A" w:rsidRDefault="005F468E" w:rsidP="000C653A">
            <w:r>
              <w:t xml:space="preserve">When unforeseen issues arise outside of 2 weeks, like </w:t>
            </w:r>
            <w:r w:rsidR="00FB6261">
              <w:t xml:space="preserve">water </w:t>
            </w:r>
            <w:r>
              <w:t>leaking from a storm</w:t>
            </w:r>
            <w:r w:rsidR="00AC2CE4">
              <w:t xml:space="preserve"> and</w:t>
            </w:r>
            <w:r w:rsidR="00FB6261">
              <w:t xml:space="preserve"> we can stop by </w:t>
            </w:r>
            <w:r w:rsidR="00581CA4">
              <w:t>(</w:t>
            </w:r>
            <w:r w:rsidR="00FB6261" w:rsidRPr="00581CA4">
              <w:rPr>
                <w:u w:val="single"/>
              </w:rPr>
              <w:t>without somebody home</w:t>
            </w:r>
            <w:r w:rsidR="00581CA4">
              <w:rPr>
                <w:u w:val="single"/>
              </w:rPr>
              <w:t>)</w:t>
            </w:r>
            <w:r w:rsidR="00FB6261">
              <w:t xml:space="preserve"> to make the small repair, there is a high chance of no charge.  </w:t>
            </w:r>
            <w:r w:rsidR="00E66120">
              <w:t xml:space="preserve"> (We try to avoid this.)</w:t>
            </w:r>
          </w:p>
          <w:p w14:paraId="77614263" w14:textId="6A36FD50" w:rsidR="00FB6261" w:rsidRDefault="00FB6261" w:rsidP="000C653A">
            <w:r>
              <w:t xml:space="preserve">Otherwise, there can be a discounted service call applied – </w:t>
            </w:r>
            <w:r w:rsidR="00EF608E">
              <w:t>at</w:t>
            </w:r>
            <w:r>
              <w:t xml:space="preserve"> the </w:t>
            </w:r>
            <w:r w:rsidR="00387DDC">
              <w:t>tech’s</w:t>
            </w:r>
            <w:r>
              <w:t xml:space="preserve"> discretion. </w:t>
            </w:r>
          </w:p>
          <w:p w14:paraId="73570369" w14:textId="77777777" w:rsidR="005F468E" w:rsidRDefault="005F468E" w:rsidP="000C653A"/>
          <w:p w14:paraId="3F294F77" w14:textId="77777777" w:rsidR="005F468E" w:rsidRDefault="005F468E" w:rsidP="000C653A"/>
          <w:p w14:paraId="3E6C13A1" w14:textId="57E9DC63" w:rsidR="000C653A" w:rsidRPr="004D3011" w:rsidRDefault="00387DDC" w:rsidP="000C653A">
            <w:pPr>
              <w:pStyle w:val="Heading4"/>
              <w:rPr>
                <w:bCs/>
              </w:rPr>
            </w:pPr>
            <w:r>
              <w:t>Continuous Issues</w:t>
            </w:r>
          </w:p>
          <w:p w14:paraId="6D9A6FCA" w14:textId="7229C426" w:rsidR="000C653A" w:rsidRPr="004D3011" w:rsidRDefault="00387DDC" w:rsidP="00387DDC">
            <w:pPr>
              <w:pStyle w:val="Date"/>
            </w:pPr>
            <w:r>
              <w:t xml:space="preserve">If there are multiple call backs </w:t>
            </w:r>
            <w:r w:rsidR="00BA5924">
              <w:t>(</w:t>
            </w:r>
            <w:r>
              <w:t>over the period of months</w:t>
            </w:r>
            <w:r w:rsidR="00184230">
              <w:t xml:space="preserve"> about the same issue</w:t>
            </w:r>
            <w:r w:rsidR="00BA5924">
              <w:t>)</w:t>
            </w:r>
            <w:r>
              <w:t xml:space="preserve"> </w:t>
            </w:r>
            <w:r w:rsidR="00BA5924">
              <w:t>e</w:t>
            </w:r>
            <w:r>
              <w:t xml:space="preserve">very two visits </w:t>
            </w:r>
            <w:r w:rsidR="003F313B">
              <w:t>may</w:t>
            </w:r>
            <w:r>
              <w:t xml:space="preserve"> be charged as a</w:t>
            </w:r>
            <w:r w:rsidR="00607A4E">
              <w:t xml:space="preserve"> </w:t>
            </w:r>
            <w:r w:rsidR="001C07AF">
              <w:t>½ off</w:t>
            </w:r>
            <w:r>
              <w:t xml:space="preserve"> service call. </w:t>
            </w:r>
            <w:r w:rsidR="00F74326">
              <w:t>Further d</w:t>
            </w:r>
            <w:r>
              <w:t xml:space="preserve">iscounts are applied at the tech’s discretion. </w:t>
            </w:r>
            <w:r w:rsidR="000C653A" w:rsidRPr="004D3011">
              <w:t xml:space="preserve"> </w:t>
            </w:r>
          </w:p>
          <w:p w14:paraId="58BF90CB" w14:textId="618225F7" w:rsidR="000C653A" w:rsidRDefault="003F313B" w:rsidP="000C653A">
            <w:r>
              <w:t xml:space="preserve">No communication </w:t>
            </w:r>
            <w:r w:rsidR="00E66120">
              <w:t xml:space="preserve">from the customer </w:t>
            </w:r>
            <w:r>
              <w:t xml:space="preserve">after 1 month, </w:t>
            </w:r>
            <w:r w:rsidR="002515E2">
              <w:t>a new service call charge will be due.</w:t>
            </w:r>
          </w:p>
          <w:p w14:paraId="327CD3A5" w14:textId="7A7A8552" w:rsidR="002515E2" w:rsidRDefault="00D772E0" w:rsidP="000C653A">
            <w:r>
              <w:t>If a different issue comes up from our service call and is reported within 2 weeks that service call is eligible for up to ½ off</w:t>
            </w:r>
            <w:r w:rsidR="001C07AF">
              <w:t xml:space="preserve"> depending on the service needed.</w:t>
            </w:r>
          </w:p>
          <w:p w14:paraId="43999731" w14:textId="564B8760" w:rsidR="0030226C" w:rsidRDefault="00B74D54" w:rsidP="000C653A">
            <w:pPr>
              <w:pStyle w:val="Heading2"/>
            </w:pPr>
            <w:r>
              <w:t>payment</w:t>
            </w:r>
            <w:r w:rsidR="0030226C">
              <w:t xml:space="preserve"> is due at the time of service if the unit is running as </w:t>
            </w:r>
            <w:r w:rsidR="00A02A17">
              <w:t xml:space="preserve">designed. </w:t>
            </w:r>
          </w:p>
          <w:p w14:paraId="482291B0" w14:textId="4DAEBD1B" w:rsidR="000C653A" w:rsidRPr="00984D48" w:rsidRDefault="00387DDC" w:rsidP="000C653A">
            <w:pPr>
              <w:pStyle w:val="Heading2"/>
              <w:rPr>
                <w:u w:val="single"/>
              </w:rPr>
            </w:pPr>
            <w:r w:rsidRPr="00984D48">
              <w:rPr>
                <w:u w:val="single"/>
              </w:rPr>
              <w:t xml:space="preserve">If it is not fixed then money is not due until it is or more than 30 days have passed without communication. </w:t>
            </w:r>
          </w:p>
          <w:p w14:paraId="713BF3E3" w14:textId="75839221" w:rsidR="000C653A" w:rsidRPr="004D3011" w:rsidRDefault="000C653A" w:rsidP="000C653A">
            <w:pPr>
              <w:rPr>
                <w:color w:val="FFFFFF" w:themeColor="background1"/>
              </w:rPr>
            </w:pPr>
          </w:p>
        </w:tc>
      </w:tr>
    </w:tbl>
    <w:p w14:paraId="53BDD0DF" w14:textId="77777777" w:rsidR="00AC2CE4" w:rsidRDefault="00AC2CE4" w:rsidP="000C45FF">
      <w:pPr>
        <w:tabs>
          <w:tab w:val="left" w:pos="990"/>
        </w:tabs>
      </w:pPr>
    </w:p>
    <w:sectPr w:rsidR="00AC2CE4" w:rsidSect="000C45FF">
      <w:head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85496F" w14:textId="77777777" w:rsidR="003E44E8" w:rsidRDefault="003E44E8" w:rsidP="000C45FF">
      <w:r>
        <w:separator/>
      </w:r>
    </w:p>
  </w:endnote>
  <w:endnote w:type="continuationSeparator" w:id="0">
    <w:p w14:paraId="28896A4D" w14:textId="77777777" w:rsidR="003E44E8" w:rsidRDefault="003E44E8" w:rsidP="000C45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09C083" w14:textId="77777777" w:rsidR="003E44E8" w:rsidRDefault="003E44E8" w:rsidP="000C45FF">
      <w:r>
        <w:separator/>
      </w:r>
    </w:p>
  </w:footnote>
  <w:footnote w:type="continuationSeparator" w:id="0">
    <w:p w14:paraId="4EB8EF71" w14:textId="77777777" w:rsidR="003E44E8" w:rsidRDefault="003E44E8" w:rsidP="000C45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EDCCC8" w14:textId="77777777" w:rsidR="000C45FF" w:rsidRDefault="000C45FF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EF74394" wp14:editId="1EE87130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260336" cy="9628632"/>
          <wp:effectExtent l="0" t="0" r="0" b="0"/>
          <wp:wrapNone/>
          <wp:docPr id="3" name="Graphic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60336" cy="962863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drawingGridHorizontalSpacing w:val="187"/>
  <w:drawingGridVerticalSpacing w:val="18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27F"/>
    <w:rsid w:val="00036450"/>
    <w:rsid w:val="00043A9C"/>
    <w:rsid w:val="00094499"/>
    <w:rsid w:val="000C45FF"/>
    <w:rsid w:val="000C653A"/>
    <w:rsid w:val="000E3FD1"/>
    <w:rsid w:val="00112054"/>
    <w:rsid w:val="001317D8"/>
    <w:rsid w:val="001525E1"/>
    <w:rsid w:val="00180329"/>
    <w:rsid w:val="00184230"/>
    <w:rsid w:val="0019001F"/>
    <w:rsid w:val="001A74A5"/>
    <w:rsid w:val="001B2ABD"/>
    <w:rsid w:val="001C07AF"/>
    <w:rsid w:val="001E0391"/>
    <w:rsid w:val="001E1759"/>
    <w:rsid w:val="001F1ECC"/>
    <w:rsid w:val="002400EB"/>
    <w:rsid w:val="002515E2"/>
    <w:rsid w:val="00256CF7"/>
    <w:rsid w:val="00281FD5"/>
    <w:rsid w:val="0030226C"/>
    <w:rsid w:val="0030481B"/>
    <w:rsid w:val="003156FC"/>
    <w:rsid w:val="003254B5"/>
    <w:rsid w:val="003617DB"/>
    <w:rsid w:val="0037121F"/>
    <w:rsid w:val="00387DDC"/>
    <w:rsid w:val="003910D8"/>
    <w:rsid w:val="003A6B7D"/>
    <w:rsid w:val="003B06CA"/>
    <w:rsid w:val="003C127F"/>
    <w:rsid w:val="003E44E8"/>
    <w:rsid w:val="003F313B"/>
    <w:rsid w:val="004071FC"/>
    <w:rsid w:val="00445947"/>
    <w:rsid w:val="004813B3"/>
    <w:rsid w:val="00496591"/>
    <w:rsid w:val="004C63E4"/>
    <w:rsid w:val="004D3011"/>
    <w:rsid w:val="004D6B4A"/>
    <w:rsid w:val="005262AC"/>
    <w:rsid w:val="00554F09"/>
    <w:rsid w:val="00581CA4"/>
    <w:rsid w:val="005E39D5"/>
    <w:rsid w:val="005F468E"/>
    <w:rsid w:val="00600670"/>
    <w:rsid w:val="00607A4E"/>
    <w:rsid w:val="0062123A"/>
    <w:rsid w:val="00627410"/>
    <w:rsid w:val="00646E75"/>
    <w:rsid w:val="00676187"/>
    <w:rsid w:val="006771D0"/>
    <w:rsid w:val="00715FCB"/>
    <w:rsid w:val="0073425B"/>
    <w:rsid w:val="00743101"/>
    <w:rsid w:val="00764C9F"/>
    <w:rsid w:val="007775E1"/>
    <w:rsid w:val="007867A0"/>
    <w:rsid w:val="007927F5"/>
    <w:rsid w:val="00802CA0"/>
    <w:rsid w:val="009260CD"/>
    <w:rsid w:val="00940A66"/>
    <w:rsid w:val="00952C25"/>
    <w:rsid w:val="00984D48"/>
    <w:rsid w:val="00996AA1"/>
    <w:rsid w:val="00A02A17"/>
    <w:rsid w:val="00A2118D"/>
    <w:rsid w:val="00AC2CE4"/>
    <w:rsid w:val="00AD0A50"/>
    <w:rsid w:val="00AD76E2"/>
    <w:rsid w:val="00AE2AF5"/>
    <w:rsid w:val="00B20152"/>
    <w:rsid w:val="00B359E4"/>
    <w:rsid w:val="00B57D98"/>
    <w:rsid w:val="00B70850"/>
    <w:rsid w:val="00B74D54"/>
    <w:rsid w:val="00BA5924"/>
    <w:rsid w:val="00C066B6"/>
    <w:rsid w:val="00C17977"/>
    <w:rsid w:val="00C37BA1"/>
    <w:rsid w:val="00C4674C"/>
    <w:rsid w:val="00C506CF"/>
    <w:rsid w:val="00C72BED"/>
    <w:rsid w:val="00C9578B"/>
    <w:rsid w:val="00CB0055"/>
    <w:rsid w:val="00D2522B"/>
    <w:rsid w:val="00D422DE"/>
    <w:rsid w:val="00D5459D"/>
    <w:rsid w:val="00D772E0"/>
    <w:rsid w:val="00D807AE"/>
    <w:rsid w:val="00DA1F4D"/>
    <w:rsid w:val="00DD172A"/>
    <w:rsid w:val="00DE4740"/>
    <w:rsid w:val="00E20451"/>
    <w:rsid w:val="00E25A26"/>
    <w:rsid w:val="00E4381A"/>
    <w:rsid w:val="00E55D74"/>
    <w:rsid w:val="00E66120"/>
    <w:rsid w:val="00EF608E"/>
    <w:rsid w:val="00F60274"/>
    <w:rsid w:val="00F74326"/>
    <w:rsid w:val="00F77FB9"/>
    <w:rsid w:val="00FB068F"/>
    <w:rsid w:val="00FB6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FDB855"/>
  <w14:defaultImageDpi w14:val="32767"/>
  <w15:chartTrackingRefBased/>
  <w15:docId w15:val="{A973C79B-EDFA-4AC5-86E3-BE56CFA87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uiPriority="1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/>
    <w:lsdException w:name="Hashtag" w:semiHidden="1"/>
    <w:lsdException w:name="Smart Link" w:semiHidden="1" w:unhideWhenUsed="1"/>
  </w:latentStyles>
  <w:style w:type="paragraph" w:default="1" w:styleId="Normal">
    <w:name w:val="Normal"/>
    <w:qFormat/>
    <w:rsid w:val="00B359E4"/>
    <w:rPr>
      <w:sz w:val="18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AD76E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548AB7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4D3011"/>
    <w:pPr>
      <w:keepNext/>
      <w:keepLines/>
      <w:pBdr>
        <w:bottom w:val="single" w:sz="8" w:space="1" w:color="94B6D2" w:themeColor="accent1"/>
      </w:pBdr>
      <w:spacing w:before="240" w:after="120"/>
      <w:outlineLvl w:val="1"/>
    </w:pPr>
    <w:rPr>
      <w:rFonts w:asciiTheme="majorHAnsi" w:eastAsiaTheme="majorEastAsia" w:hAnsiTheme="majorHAnsi" w:cstheme="majorBidi"/>
      <w:b/>
      <w:bCs/>
      <w:caps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940A66"/>
    <w:pPr>
      <w:keepNext/>
      <w:keepLines/>
      <w:spacing w:before="240" w:after="120"/>
      <w:outlineLvl w:val="2"/>
    </w:pPr>
    <w:rPr>
      <w:rFonts w:asciiTheme="majorHAnsi" w:eastAsiaTheme="majorEastAsia" w:hAnsiTheme="majorHAnsi" w:cstheme="majorBidi"/>
      <w:b/>
      <w:caps/>
      <w:color w:val="548AB7" w:themeColor="accent1" w:themeShade="BF"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B359E4"/>
    <w:pPr>
      <w:outlineLvl w:val="3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D3011"/>
    <w:rPr>
      <w:rFonts w:asciiTheme="majorHAnsi" w:eastAsiaTheme="majorEastAsia" w:hAnsiTheme="majorHAnsi" w:cstheme="majorBidi"/>
      <w:b/>
      <w:bCs/>
      <w:caps/>
      <w:sz w:val="22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1B2ABD"/>
    <w:rPr>
      <w:caps/>
      <w:color w:val="000000" w:themeColor="text1"/>
      <w:sz w:val="96"/>
      <w:szCs w:val="76"/>
    </w:rPr>
  </w:style>
  <w:style w:type="character" w:customStyle="1" w:styleId="TitleChar">
    <w:name w:val="Title Char"/>
    <w:basedOn w:val="DefaultParagraphFont"/>
    <w:link w:val="Title"/>
    <w:uiPriority w:val="10"/>
    <w:rsid w:val="001B2ABD"/>
    <w:rPr>
      <w:caps/>
      <w:color w:val="000000" w:themeColor="text1"/>
      <w:sz w:val="96"/>
      <w:szCs w:val="76"/>
    </w:rPr>
  </w:style>
  <w:style w:type="character" w:styleId="Emphasis">
    <w:name w:val="Emphasis"/>
    <w:basedOn w:val="DefaultParagraphFont"/>
    <w:uiPriority w:val="11"/>
    <w:semiHidden/>
    <w:qFormat/>
    <w:rsid w:val="00E25A26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AD76E2"/>
    <w:rPr>
      <w:rFonts w:asciiTheme="majorHAnsi" w:eastAsiaTheme="majorEastAsia" w:hAnsiTheme="majorHAnsi" w:cstheme="majorBidi"/>
      <w:color w:val="548AB7" w:themeColor="accent1" w:themeShade="BF"/>
      <w:sz w:val="32"/>
      <w:szCs w:val="32"/>
    </w:rPr>
  </w:style>
  <w:style w:type="paragraph" w:styleId="Date">
    <w:name w:val="Date"/>
    <w:basedOn w:val="Normal"/>
    <w:next w:val="Normal"/>
    <w:link w:val="DateChar"/>
    <w:uiPriority w:val="99"/>
    <w:rsid w:val="00036450"/>
  </w:style>
  <w:style w:type="character" w:customStyle="1" w:styleId="DateChar">
    <w:name w:val="Date Char"/>
    <w:basedOn w:val="DefaultParagraphFont"/>
    <w:link w:val="Date"/>
    <w:uiPriority w:val="99"/>
    <w:rsid w:val="00036450"/>
    <w:rPr>
      <w:sz w:val="18"/>
      <w:szCs w:val="22"/>
    </w:rPr>
  </w:style>
  <w:style w:type="character" w:styleId="Hyperlink">
    <w:name w:val="Hyperlink"/>
    <w:basedOn w:val="DefaultParagraphFont"/>
    <w:uiPriority w:val="99"/>
    <w:unhideWhenUsed/>
    <w:rsid w:val="00281FD5"/>
    <w:rPr>
      <w:color w:val="B85A22" w:themeColor="accent2" w:themeShade="BF"/>
      <w:u w:val="single"/>
    </w:rPr>
  </w:style>
  <w:style w:type="character" w:styleId="UnresolvedMention">
    <w:name w:val="Unresolved Mention"/>
    <w:basedOn w:val="DefaultParagraphFont"/>
    <w:uiPriority w:val="99"/>
    <w:semiHidden/>
    <w:rsid w:val="004813B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semiHidden/>
    <w:rsid w:val="000C45F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C45FF"/>
    <w:rPr>
      <w:sz w:val="22"/>
      <w:szCs w:val="22"/>
    </w:rPr>
  </w:style>
  <w:style w:type="paragraph" w:styleId="Footer">
    <w:name w:val="footer"/>
    <w:basedOn w:val="Normal"/>
    <w:link w:val="FooterChar"/>
    <w:uiPriority w:val="99"/>
    <w:semiHidden/>
    <w:rsid w:val="000C45F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C45FF"/>
    <w:rPr>
      <w:sz w:val="22"/>
      <w:szCs w:val="22"/>
    </w:rPr>
  </w:style>
  <w:style w:type="table" w:styleId="TableGrid">
    <w:name w:val="Table Grid"/>
    <w:basedOn w:val="TableNormal"/>
    <w:uiPriority w:val="39"/>
    <w:rsid w:val="001B2A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1B2ABD"/>
    <w:rPr>
      <w:color w:val="808080"/>
    </w:rPr>
  </w:style>
  <w:style w:type="paragraph" w:styleId="Subtitle">
    <w:name w:val="Subtitle"/>
    <w:basedOn w:val="Normal"/>
    <w:next w:val="Normal"/>
    <w:link w:val="SubtitleChar"/>
    <w:uiPriority w:val="11"/>
    <w:qFormat/>
    <w:rsid w:val="001B2ABD"/>
    <w:rPr>
      <w:color w:val="000000" w:themeColor="text1"/>
      <w:spacing w:val="19"/>
      <w:w w:val="86"/>
      <w:sz w:val="32"/>
      <w:szCs w:val="28"/>
      <w:fitText w:val="2160" w:id="1744560130"/>
    </w:rPr>
  </w:style>
  <w:style w:type="character" w:customStyle="1" w:styleId="SubtitleChar">
    <w:name w:val="Subtitle Char"/>
    <w:basedOn w:val="DefaultParagraphFont"/>
    <w:link w:val="Subtitle"/>
    <w:uiPriority w:val="11"/>
    <w:rsid w:val="001B2ABD"/>
    <w:rPr>
      <w:color w:val="000000" w:themeColor="text1"/>
      <w:spacing w:val="19"/>
      <w:w w:val="86"/>
      <w:sz w:val="32"/>
      <w:szCs w:val="28"/>
      <w:fitText w:val="2160" w:id="1744560130"/>
    </w:rPr>
  </w:style>
  <w:style w:type="character" w:customStyle="1" w:styleId="Heading3Char">
    <w:name w:val="Heading 3 Char"/>
    <w:basedOn w:val="DefaultParagraphFont"/>
    <w:link w:val="Heading3"/>
    <w:uiPriority w:val="9"/>
    <w:rsid w:val="00940A66"/>
    <w:rPr>
      <w:rFonts w:asciiTheme="majorHAnsi" w:eastAsiaTheme="majorEastAsia" w:hAnsiTheme="majorHAnsi" w:cstheme="majorBidi"/>
      <w:b/>
      <w:caps/>
      <w:color w:val="548AB7" w:themeColor="accent1" w:themeShade="BF"/>
      <w:sz w:val="28"/>
    </w:rPr>
  </w:style>
  <w:style w:type="character" w:customStyle="1" w:styleId="Heading4Char">
    <w:name w:val="Heading 4 Char"/>
    <w:basedOn w:val="DefaultParagraphFont"/>
    <w:link w:val="Heading4"/>
    <w:uiPriority w:val="9"/>
    <w:rsid w:val="00B359E4"/>
    <w:rPr>
      <w:b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rystle\AppData\Local\Microsoft\Office\16.0\DTS\en-US%7b5D420D71-8406-4DCD-A43C-4BB63F625F9D%7d\%7bA358E775-1778-4C7E-8E28-CAF1072E438E%7dTFf342c465-dd43-45a1-bd10-28181beba3d3d7653b92_win32-8c6fc1b6b16f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0FCBD4F47224E9FBEF3D2B6CDB2FE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B16D84-F175-49F9-95F9-AD60BD54F421}"/>
      </w:docPartPr>
      <w:docPartBody>
        <w:p w:rsidR="0005482F" w:rsidRDefault="0005482F" w:rsidP="0005482F">
          <w:pPr>
            <w:pStyle w:val="B0FCBD4F47224E9FBEF3D2B6CDB2FE5F"/>
          </w:pPr>
          <w:r w:rsidRPr="00CB0055">
            <w:t>Contact</w:t>
          </w:r>
        </w:p>
      </w:docPartBody>
    </w:docPart>
    <w:docPart>
      <w:docPartPr>
        <w:name w:val="0E4A9F63943C458C99574D462E21DE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7270BC-0556-4B47-9F6B-8221E6AE4526}"/>
      </w:docPartPr>
      <w:docPartBody>
        <w:p w:rsidR="0005482F" w:rsidRDefault="0005482F" w:rsidP="0005482F">
          <w:pPr>
            <w:pStyle w:val="0E4A9F63943C458C99574D462E21DE26"/>
          </w:pPr>
          <w:r w:rsidRPr="004D3011">
            <w:t>PHONE:</w:t>
          </w:r>
        </w:p>
      </w:docPartBody>
    </w:docPart>
    <w:docPart>
      <w:docPartPr>
        <w:name w:val="7D65C8BFB3C242E3B8BE8FAB4F5E05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35A7F9-6BA6-404F-A241-A041FD32863F}"/>
      </w:docPartPr>
      <w:docPartBody>
        <w:p w:rsidR="0005482F" w:rsidRDefault="0005482F" w:rsidP="0005482F">
          <w:pPr>
            <w:pStyle w:val="7D65C8BFB3C242E3B8BE8FAB4F5E059B"/>
          </w:pPr>
          <w:r w:rsidRPr="004D3011">
            <w:t>WEBSITE:</w:t>
          </w:r>
        </w:p>
      </w:docPartBody>
    </w:docPart>
    <w:docPart>
      <w:docPartPr>
        <w:name w:val="B9365D3279D5469EBA33E9A7890B93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10217F-F32B-41BE-8E4F-3E87E634CE1D}"/>
      </w:docPartPr>
      <w:docPartBody>
        <w:p w:rsidR="0005482F" w:rsidRDefault="0005482F" w:rsidP="0005482F">
          <w:pPr>
            <w:pStyle w:val="B9365D3279D5469EBA33E9A7890B93B9"/>
          </w:pPr>
          <w:r w:rsidRPr="004D3011">
            <w:t>EMAIL: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82F"/>
    <w:rsid w:val="0005482F"/>
    <w:rsid w:val="00273A00"/>
    <w:rsid w:val="003617DB"/>
    <w:rsid w:val="0051598C"/>
    <w:rsid w:val="00AB035A"/>
    <w:rsid w:val="00C17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qFormat/>
    <w:rsid w:val="0005482F"/>
    <w:pPr>
      <w:keepNext/>
      <w:keepLines/>
      <w:pBdr>
        <w:bottom w:val="single" w:sz="8" w:space="1" w:color="156082" w:themeColor="accent1"/>
      </w:pBdr>
      <w:spacing w:before="240" w:after="120" w:line="240" w:lineRule="auto"/>
      <w:outlineLvl w:val="1"/>
    </w:pPr>
    <w:rPr>
      <w:rFonts w:asciiTheme="majorHAnsi" w:eastAsiaTheme="majorEastAsia" w:hAnsiTheme="majorHAnsi" w:cstheme="majorBidi"/>
      <w:b/>
      <w:bCs/>
      <w:caps/>
      <w:kern w:val="0"/>
      <w:sz w:val="22"/>
      <w:szCs w:val="26"/>
      <w:lang w:eastAsia="ja-JP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Pr>
      <w:color w:val="BF4E14" w:themeColor="accent2" w:themeShade="B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05482F"/>
    <w:rPr>
      <w:rFonts w:asciiTheme="majorHAnsi" w:eastAsiaTheme="majorEastAsia" w:hAnsiTheme="majorHAnsi" w:cstheme="majorBidi"/>
      <w:b/>
      <w:bCs/>
      <w:caps/>
      <w:kern w:val="0"/>
      <w:sz w:val="22"/>
      <w:szCs w:val="26"/>
      <w:lang w:eastAsia="ja-JP"/>
      <w14:ligatures w14:val="none"/>
    </w:rPr>
  </w:style>
  <w:style w:type="paragraph" w:customStyle="1" w:styleId="B0FCBD4F47224E9FBEF3D2B6CDB2FE5F">
    <w:name w:val="B0FCBD4F47224E9FBEF3D2B6CDB2FE5F"/>
    <w:rsid w:val="0005482F"/>
  </w:style>
  <w:style w:type="paragraph" w:customStyle="1" w:styleId="0E4A9F63943C458C99574D462E21DE26">
    <w:name w:val="0E4A9F63943C458C99574D462E21DE26"/>
    <w:rsid w:val="0005482F"/>
  </w:style>
  <w:style w:type="paragraph" w:customStyle="1" w:styleId="7D65C8BFB3C242E3B8BE8FAB4F5E059B">
    <w:name w:val="7D65C8BFB3C242E3B8BE8FAB4F5E059B"/>
    <w:rsid w:val="0005482F"/>
  </w:style>
  <w:style w:type="paragraph" w:customStyle="1" w:styleId="B9365D3279D5469EBA33E9A7890B93B9">
    <w:name w:val="B9365D3279D5469EBA33E9A7890B93B9"/>
    <w:rsid w:val="0005482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Median">
      <a:dk1>
        <a:sysClr val="windowText" lastClr="000000"/>
      </a:dk1>
      <a:lt1>
        <a:sysClr val="window" lastClr="FFFFFF"/>
      </a:lt1>
      <a:dk2>
        <a:srgbClr val="775F55"/>
      </a:dk2>
      <a:lt2>
        <a:srgbClr val="EBDDC3"/>
      </a:lt2>
      <a:accent1>
        <a:srgbClr val="94B6D2"/>
      </a:accent1>
      <a:accent2>
        <a:srgbClr val="DD8047"/>
      </a:accent2>
      <a:accent3>
        <a:srgbClr val="A5AB81"/>
      </a:accent3>
      <a:accent4>
        <a:srgbClr val="D8B25C"/>
      </a:accent4>
      <a:accent5>
        <a:srgbClr val="7BA79D"/>
      </a:accent5>
      <a:accent6>
        <a:srgbClr val="968C8C"/>
      </a:accent6>
      <a:hlink>
        <a:srgbClr val="F7B615"/>
      </a:hlink>
      <a:folHlink>
        <a:srgbClr val="704404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{A358E775-1778-4C7E-8E28-CAF1072E438E}TFf342c465-dd43-45a1-bd10-28181beba3d3d7653b92_win32-8c6fc1b6b16f.dotx</Template>
  <TotalTime>264</TotalTime>
  <Pages>1</Pages>
  <Words>429</Words>
  <Characters>2085</Characters>
  <Application>Microsoft Office Word</Application>
  <DocSecurity>0</DocSecurity>
  <Lines>77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Krystle</dc:creator>
  <cp:keywords/>
  <dc:description/>
  <cp:lastModifiedBy>A.J.'s Stoves</cp:lastModifiedBy>
  <cp:revision>23</cp:revision>
  <cp:lastPrinted>2025-05-27T19:33:00Z</cp:lastPrinted>
  <dcterms:created xsi:type="dcterms:W3CDTF">2025-05-27T16:59:00Z</dcterms:created>
  <dcterms:modified xsi:type="dcterms:W3CDTF">2026-03-05T00:58:00Z</dcterms:modified>
</cp:coreProperties>
</file>